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356805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7C39FD" w:rsidRPr="00C50342" w:rsidRDefault="00F60A91" w:rsidP="00C50342">
      <w:pPr>
        <w:pStyle w:val="aa"/>
        <w:jc w:val="center"/>
        <w:rPr>
          <w:rFonts w:ascii="Times New Roman" w:hAnsi="Times New Roman"/>
          <w:color w:val="000000"/>
          <w:sz w:val="28"/>
          <w:szCs w:val="28"/>
        </w:rPr>
      </w:pPr>
      <w:r w:rsidRPr="00C50342">
        <w:rPr>
          <w:rFonts w:ascii="Times New Roman" w:hAnsi="Times New Roman"/>
          <w:b/>
          <w:sz w:val="28"/>
          <w:szCs w:val="28"/>
        </w:rPr>
        <w:t xml:space="preserve">О проведении общественных обсуждений в форме </w:t>
      </w:r>
      <w:r w:rsidR="00B661B4" w:rsidRPr="00C50342">
        <w:rPr>
          <w:rFonts w:ascii="Times New Roman" w:hAnsi="Times New Roman"/>
          <w:b/>
          <w:sz w:val="28"/>
          <w:szCs w:val="28"/>
        </w:rPr>
        <w:t xml:space="preserve">общественных </w:t>
      </w:r>
      <w:r w:rsidRPr="00C50342">
        <w:rPr>
          <w:rFonts w:ascii="Times New Roman" w:hAnsi="Times New Roman"/>
          <w:b/>
          <w:sz w:val="28"/>
          <w:szCs w:val="28"/>
        </w:rPr>
        <w:t xml:space="preserve">слушаний по </w:t>
      </w:r>
      <w:bookmarkStart w:id="0" w:name="_Hlk137724502"/>
      <w:r w:rsidR="0005750A" w:rsidRPr="00967135">
        <w:rPr>
          <w:rFonts w:ascii="Times New Roman" w:hAnsi="Times New Roman"/>
          <w:b/>
          <w:sz w:val="28"/>
          <w:szCs w:val="28"/>
        </w:rPr>
        <w:t xml:space="preserve">объекту </w:t>
      </w:r>
      <w:r w:rsidR="0005750A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05750A" w:rsidRPr="00967135">
        <w:rPr>
          <w:rFonts w:ascii="Times New Roman" w:hAnsi="Times New Roman"/>
          <w:b/>
          <w:sz w:val="28"/>
          <w:szCs w:val="28"/>
        </w:rPr>
        <w:t xml:space="preserve">экологической экспертизы </w:t>
      </w:r>
      <w:r w:rsidR="0005750A" w:rsidRPr="00194123">
        <w:rPr>
          <w:rFonts w:ascii="Times New Roman" w:hAnsi="Times New Roman"/>
          <w:b/>
          <w:sz w:val="28"/>
          <w:szCs w:val="28"/>
        </w:rPr>
        <w:t>«</w:t>
      </w:r>
      <w:r w:rsidR="00194123" w:rsidRPr="00194123">
        <w:rPr>
          <w:rFonts w:ascii="Times New Roman" w:hAnsi="Times New Roman"/>
          <w:b/>
          <w:sz w:val="28"/>
          <w:szCs w:val="28"/>
        </w:rPr>
        <w:t>Строительство очистных сооружений с глубоководным выпуском очищенных стоков в Азовское море в г. Темрюке</w:t>
      </w:r>
      <w:r w:rsidR="0005750A" w:rsidRPr="00967135">
        <w:rPr>
          <w:rFonts w:ascii="Times New Roman" w:hAnsi="Times New Roman"/>
          <w:b/>
          <w:sz w:val="28"/>
          <w:szCs w:val="28"/>
        </w:rPr>
        <w:t>», включая предварительные материалы оценки воздействия на окружающую среду</w:t>
      </w:r>
      <w:bookmarkEnd w:id="0"/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22086F">
        <w:rPr>
          <w:rFonts w:ascii="Times New Roman" w:hAnsi="Times New Roman"/>
          <w:sz w:val="28"/>
          <w:szCs w:val="28"/>
        </w:rPr>
        <w:t xml:space="preserve">     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356805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04CC5" w:rsidRPr="00356805">
        <w:rPr>
          <w:rFonts w:ascii="Times New Roman" w:hAnsi="Times New Roman"/>
          <w:bCs/>
          <w:color w:val="000000"/>
          <w:sz w:val="28"/>
          <w:szCs w:val="28"/>
        </w:rPr>
        <w:t>главы</w:t>
      </w:r>
      <w:r w:rsidR="0020115D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94123">
        <w:rPr>
          <w:rFonts w:ascii="Times New Roman" w:hAnsi="Times New Roman"/>
          <w:bCs/>
          <w:color w:val="000000"/>
          <w:sz w:val="28"/>
          <w:szCs w:val="28"/>
        </w:rPr>
        <w:t>Темрюкского городского</w:t>
      </w:r>
      <w:r w:rsidR="0020115D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поселения Темрюкского района</w:t>
      </w:r>
      <w:r w:rsidR="007E62D9" w:rsidRPr="0035680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94123">
        <w:rPr>
          <w:rFonts w:ascii="Times New Roman" w:hAnsi="Times New Roman"/>
          <w:bCs/>
          <w:color w:val="000000"/>
          <w:sz w:val="28"/>
          <w:szCs w:val="28"/>
        </w:rPr>
        <w:t>Сидорова Владимира Александровича</w:t>
      </w:r>
      <w:r w:rsidR="00DB64DC" w:rsidRPr="00356805">
        <w:rPr>
          <w:rFonts w:ascii="Times New Roman" w:hAnsi="Times New Roman"/>
          <w:color w:val="000000"/>
          <w:sz w:val="28"/>
          <w:szCs w:val="28"/>
        </w:rPr>
        <w:t>,</w:t>
      </w:r>
      <w:r w:rsidR="00F31F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00B1">
        <w:rPr>
          <w:rFonts w:ascii="Times New Roman" w:hAnsi="Times New Roman"/>
          <w:color w:val="000000"/>
          <w:sz w:val="28"/>
          <w:szCs w:val="28"/>
        </w:rPr>
        <w:t>01-</w:t>
      </w:r>
      <w:r w:rsidR="00194123">
        <w:rPr>
          <w:rFonts w:ascii="Times New Roman" w:hAnsi="Times New Roman"/>
          <w:color w:val="000000"/>
          <w:sz w:val="28"/>
          <w:szCs w:val="28"/>
        </w:rPr>
        <w:t>30</w:t>
      </w:r>
      <w:r w:rsidR="00D200B1">
        <w:rPr>
          <w:rFonts w:ascii="Times New Roman" w:hAnsi="Times New Roman"/>
          <w:color w:val="000000"/>
          <w:sz w:val="28"/>
          <w:szCs w:val="28"/>
        </w:rPr>
        <w:t>/</w:t>
      </w:r>
      <w:r w:rsidR="00194123">
        <w:rPr>
          <w:rFonts w:ascii="Times New Roman" w:hAnsi="Times New Roman"/>
          <w:color w:val="000000"/>
          <w:sz w:val="28"/>
          <w:szCs w:val="28"/>
        </w:rPr>
        <w:t>7638</w:t>
      </w:r>
      <w:r w:rsidR="00D200B1">
        <w:rPr>
          <w:rFonts w:ascii="Times New Roman" w:hAnsi="Times New Roman"/>
          <w:color w:val="000000"/>
          <w:sz w:val="28"/>
          <w:szCs w:val="28"/>
        </w:rPr>
        <w:t>-</w:t>
      </w:r>
      <w:r w:rsidR="00FD1AA9">
        <w:rPr>
          <w:rFonts w:ascii="Times New Roman" w:hAnsi="Times New Roman"/>
          <w:color w:val="000000"/>
          <w:sz w:val="28"/>
          <w:szCs w:val="28"/>
        </w:rPr>
        <w:t>1</w:t>
      </w:r>
      <w:r w:rsidR="00194123">
        <w:rPr>
          <w:rFonts w:ascii="Times New Roman" w:hAnsi="Times New Roman"/>
          <w:color w:val="000000"/>
          <w:sz w:val="28"/>
          <w:szCs w:val="28"/>
        </w:rPr>
        <w:t>6</w:t>
      </w:r>
      <w:r w:rsidR="00D200B1">
        <w:rPr>
          <w:rFonts w:ascii="Times New Roman" w:hAnsi="Times New Roman"/>
          <w:color w:val="000000"/>
          <w:sz w:val="28"/>
          <w:szCs w:val="28"/>
        </w:rPr>
        <w:t>.</w:t>
      </w:r>
      <w:r w:rsidR="00194123">
        <w:rPr>
          <w:rFonts w:ascii="Times New Roman" w:hAnsi="Times New Roman"/>
          <w:color w:val="000000"/>
          <w:sz w:val="28"/>
          <w:szCs w:val="28"/>
        </w:rPr>
        <w:t>12</w:t>
      </w:r>
      <w:r w:rsidR="00D200B1">
        <w:rPr>
          <w:rFonts w:ascii="Times New Roman" w:hAnsi="Times New Roman"/>
          <w:color w:val="000000"/>
          <w:sz w:val="28"/>
          <w:szCs w:val="28"/>
        </w:rPr>
        <w:t>.24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E65E23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65E23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E65E23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E65E23">
        <w:rPr>
          <w:rFonts w:ascii="Times New Roman" w:hAnsi="Times New Roman"/>
          <w:sz w:val="28"/>
          <w:szCs w:val="28"/>
        </w:rPr>
        <w:t xml:space="preserve">по </w:t>
      </w:r>
      <w:r w:rsidR="00FD1AA9" w:rsidRPr="00FD1AA9">
        <w:rPr>
          <w:rFonts w:ascii="Times New Roman" w:hAnsi="Times New Roman"/>
          <w:sz w:val="28"/>
          <w:szCs w:val="28"/>
        </w:rPr>
        <w:t xml:space="preserve">объекту государственной экологической экспертизы </w:t>
      </w:r>
      <w:r w:rsidR="00194123" w:rsidRPr="00396A77">
        <w:rPr>
          <w:rFonts w:ascii="Times New Roman" w:hAnsi="Times New Roman"/>
          <w:sz w:val="28"/>
          <w:szCs w:val="28"/>
        </w:rPr>
        <w:t>«</w:t>
      </w:r>
      <w:r w:rsidR="00194123" w:rsidRPr="000E0672">
        <w:rPr>
          <w:rFonts w:ascii="Times New Roman" w:hAnsi="Times New Roman"/>
          <w:sz w:val="28"/>
          <w:szCs w:val="28"/>
        </w:rPr>
        <w:t>Строительство очистных сооружений с глубоководным выпуском очищенных стоков в Азовское море в г. Темрюке</w:t>
      </w:r>
      <w:r w:rsidR="00194123" w:rsidRPr="00396A77">
        <w:rPr>
          <w:rFonts w:ascii="Times New Roman" w:hAnsi="Times New Roman"/>
          <w:sz w:val="28"/>
          <w:szCs w:val="28"/>
        </w:rPr>
        <w:t>»</w:t>
      </w:r>
      <w:r w:rsidR="00FD1AA9" w:rsidRPr="00FD1AA9">
        <w:rPr>
          <w:rFonts w:ascii="Times New Roman" w:hAnsi="Times New Roman"/>
          <w:sz w:val="28"/>
          <w:szCs w:val="28"/>
        </w:rPr>
        <w:t>, включая предварительные материалы оценки воздействия на окружающую среду</w:t>
      </w:r>
      <w:r w:rsidR="00566701" w:rsidRPr="00E65E23">
        <w:rPr>
          <w:rFonts w:ascii="Times New Roman" w:hAnsi="Times New Roman"/>
          <w:sz w:val="28"/>
          <w:szCs w:val="28"/>
        </w:rPr>
        <w:t xml:space="preserve"> (далее – </w:t>
      </w:r>
      <w:r w:rsidR="00FD1AA9">
        <w:rPr>
          <w:rFonts w:ascii="Times New Roman" w:hAnsi="Times New Roman"/>
          <w:sz w:val="28"/>
          <w:szCs w:val="28"/>
        </w:rPr>
        <w:t>Объект</w:t>
      </w:r>
      <w:r w:rsidR="00566701" w:rsidRPr="00E65E23">
        <w:rPr>
          <w:rFonts w:ascii="Times New Roman" w:hAnsi="Times New Roman"/>
          <w:sz w:val="28"/>
          <w:szCs w:val="28"/>
        </w:rPr>
        <w:t>)</w:t>
      </w:r>
      <w:r w:rsidR="00FD1AA9">
        <w:rPr>
          <w:rFonts w:ascii="Times New Roman" w:hAnsi="Times New Roman"/>
          <w:sz w:val="28"/>
          <w:szCs w:val="28"/>
        </w:rPr>
        <w:t>,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4E7C04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194123">
        <w:rPr>
          <w:rFonts w:ascii="Times New Roman" w:hAnsi="Times New Roman"/>
          <w:color w:val="000000"/>
          <w:sz w:val="28"/>
          <w:szCs w:val="28"/>
        </w:rPr>
        <w:t>15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4123">
        <w:rPr>
          <w:rFonts w:ascii="Times New Roman" w:hAnsi="Times New Roman"/>
          <w:color w:val="000000"/>
          <w:sz w:val="28"/>
          <w:szCs w:val="28"/>
        </w:rPr>
        <w:t>января</w:t>
      </w:r>
      <w:r w:rsidR="00566701" w:rsidRPr="00E65E23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194123">
        <w:rPr>
          <w:rFonts w:ascii="Times New Roman" w:hAnsi="Times New Roman"/>
          <w:color w:val="000000"/>
          <w:sz w:val="28"/>
          <w:szCs w:val="28"/>
        </w:rPr>
        <w:t>5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E65E23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 xml:space="preserve"> в 1</w:t>
      </w:r>
      <w:r w:rsidR="00E65E23">
        <w:rPr>
          <w:rFonts w:ascii="Times New Roman" w:hAnsi="Times New Roman"/>
          <w:color w:val="000000"/>
          <w:sz w:val="28"/>
          <w:szCs w:val="28"/>
        </w:rPr>
        <w:t>4</w:t>
      </w:r>
      <w:r w:rsidR="00192329" w:rsidRPr="00E65E23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E65E23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E65E23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lastRenderedPageBreak/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E65E23">
        <w:rPr>
          <w:color w:val="000000"/>
          <w:sz w:val="28"/>
          <w:szCs w:val="28"/>
        </w:rPr>
        <w:t xml:space="preserve">администрацией </w:t>
      </w:r>
      <w:r w:rsidR="002D331A">
        <w:rPr>
          <w:bCs/>
          <w:color w:val="000000"/>
          <w:sz w:val="28"/>
          <w:szCs w:val="28"/>
        </w:rPr>
        <w:t>Темрюкского городского</w:t>
      </w:r>
      <w:r w:rsidR="00E65E23">
        <w:rPr>
          <w:bCs/>
          <w:color w:val="000000"/>
          <w:sz w:val="28"/>
          <w:szCs w:val="28"/>
        </w:rPr>
        <w:t xml:space="preserve"> поселения Темрюкского района</w:t>
      </w:r>
      <w:r w:rsidR="002B7B0E" w:rsidRPr="00160FE4">
        <w:rPr>
          <w:color w:val="000000"/>
          <w:sz w:val="28"/>
          <w:szCs w:val="28"/>
        </w:rPr>
        <w:t xml:space="preserve"> общественные обсуждения </w:t>
      </w:r>
      <w:r w:rsidR="0069177C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160FE4">
        <w:rPr>
          <w:color w:val="000000"/>
          <w:sz w:val="28"/>
          <w:szCs w:val="28"/>
        </w:rPr>
        <w:t xml:space="preserve">провести </w:t>
      </w:r>
      <w:r w:rsidR="00192329" w:rsidRPr="00160FE4">
        <w:rPr>
          <w:color w:val="000000"/>
          <w:sz w:val="28"/>
          <w:szCs w:val="28"/>
        </w:rPr>
        <w:t>в формате электронных общественных обсуждений – видео</w:t>
      </w:r>
      <w:r w:rsidR="00BB160E" w:rsidRPr="00160FE4">
        <w:rPr>
          <w:color w:val="000000"/>
          <w:sz w:val="28"/>
          <w:szCs w:val="28"/>
        </w:rPr>
        <w:t>-</w:t>
      </w:r>
      <w:r w:rsidR="00192329" w:rsidRPr="00160FE4">
        <w:rPr>
          <w:color w:val="000000"/>
          <w:sz w:val="28"/>
          <w:szCs w:val="28"/>
        </w:rPr>
        <w:t>конференц</w:t>
      </w:r>
      <w:r w:rsidR="00BB160E" w:rsidRPr="00160FE4">
        <w:rPr>
          <w:color w:val="000000"/>
          <w:sz w:val="28"/>
          <w:szCs w:val="28"/>
        </w:rPr>
        <w:t>-</w:t>
      </w:r>
      <w:r w:rsidR="00E61B04" w:rsidRPr="00160FE4">
        <w:rPr>
          <w:color w:val="000000"/>
          <w:sz w:val="28"/>
          <w:szCs w:val="28"/>
        </w:rPr>
        <w:t>связи</w:t>
      </w:r>
      <w:r w:rsidR="00D47ABE" w:rsidRPr="00160FE4">
        <w:rPr>
          <w:color w:val="000000"/>
          <w:sz w:val="28"/>
          <w:szCs w:val="28"/>
        </w:rPr>
        <w:t xml:space="preserve">. </w:t>
      </w:r>
      <w:r w:rsidR="00192329" w:rsidRPr="00160FE4">
        <w:rPr>
          <w:color w:val="000000"/>
          <w:sz w:val="28"/>
          <w:szCs w:val="28"/>
        </w:rPr>
        <w:t xml:space="preserve">Для участия необходимо направить заявку по адресу электронной почты: </w:t>
      </w:r>
      <w:r w:rsidR="00E65E23" w:rsidRPr="00E65E23">
        <w:rPr>
          <w:sz w:val="28"/>
          <w:szCs w:val="28"/>
        </w:rPr>
        <w:t xml:space="preserve">secretary@stroiingeniring.ru </w:t>
      </w:r>
      <w:r w:rsidR="002D331A" w:rsidRPr="00CE1140">
        <w:rPr>
          <w:sz w:val="28"/>
          <w:szCs w:val="28"/>
        </w:rPr>
        <w:t>и ivanovaev@stroiingeniring.ru</w:t>
      </w:r>
      <w:r w:rsidR="002D331A" w:rsidRPr="00E65E23">
        <w:rPr>
          <w:sz w:val="28"/>
          <w:szCs w:val="28"/>
        </w:rPr>
        <w:t xml:space="preserve"> </w:t>
      </w:r>
      <w:r w:rsidR="00E65E23" w:rsidRPr="00E65E23">
        <w:rPr>
          <w:sz w:val="28"/>
          <w:szCs w:val="28"/>
        </w:rPr>
        <w:t xml:space="preserve">с указанием Ф.И.О., адреса проживания, адреса электронной почты и контактного телефона или позвонить по номеру </w:t>
      </w:r>
      <w:r w:rsidR="00E65E23">
        <w:rPr>
          <w:sz w:val="28"/>
          <w:szCs w:val="28"/>
        </w:rPr>
        <w:t xml:space="preserve">8 </w:t>
      </w:r>
      <w:r w:rsidR="00FD1AA9" w:rsidRPr="00FD1AA9">
        <w:rPr>
          <w:color w:val="000000"/>
          <w:sz w:val="28"/>
          <w:szCs w:val="28"/>
        </w:rPr>
        <w:t>(861)251</w:t>
      </w:r>
      <w:r w:rsidR="00FD1AA9">
        <w:rPr>
          <w:color w:val="000000"/>
          <w:sz w:val="28"/>
          <w:szCs w:val="28"/>
        </w:rPr>
        <w:t>-</w:t>
      </w:r>
      <w:r w:rsidR="00FD1AA9" w:rsidRPr="00FD1AA9">
        <w:rPr>
          <w:color w:val="000000"/>
          <w:sz w:val="28"/>
          <w:szCs w:val="28"/>
        </w:rPr>
        <w:t>16</w:t>
      </w:r>
      <w:r w:rsidR="00FD1AA9">
        <w:rPr>
          <w:color w:val="000000"/>
          <w:sz w:val="28"/>
          <w:szCs w:val="28"/>
        </w:rPr>
        <w:t>-</w:t>
      </w:r>
      <w:r w:rsidR="00FD1AA9" w:rsidRPr="00FD1AA9">
        <w:rPr>
          <w:color w:val="000000"/>
          <w:sz w:val="28"/>
          <w:szCs w:val="28"/>
        </w:rPr>
        <w:t>84</w:t>
      </w:r>
    </w:p>
    <w:p w:rsidR="008D7837" w:rsidRPr="00E65E23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E65E23" w:rsidRPr="00E65E23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2D331A">
        <w:rPr>
          <w:rFonts w:ascii="Times New Roman" w:hAnsi="Times New Roman"/>
          <w:bCs/>
          <w:color w:val="000000"/>
          <w:sz w:val="28"/>
          <w:szCs w:val="28"/>
        </w:rPr>
        <w:t>Темрюкского городского</w:t>
      </w:r>
      <w:r w:rsidR="00E65E23" w:rsidRPr="00E65E23">
        <w:rPr>
          <w:rFonts w:ascii="Times New Roman" w:hAnsi="Times New Roman"/>
          <w:bCs/>
          <w:color w:val="000000"/>
          <w:sz w:val="28"/>
          <w:szCs w:val="28"/>
        </w:rPr>
        <w:t xml:space="preserve"> поселения Темрюкского района</w:t>
      </w:r>
      <w:r w:rsidRPr="00E65E23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FD1AA9" w:rsidRPr="00980EFB">
        <w:rPr>
          <w:rFonts w:ascii="Times New Roman" w:hAnsi="Times New Roman"/>
          <w:sz w:val="28"/>
          <w:szCs w:val="28"/>
        </w:rPr>
        <w:t xml:space="preserve">разместить уведомление </w:t>
      </w:r>
      <w:r w:rsidR="00FD1AA9"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обсуждений </w:t>
      </w:r>
      <w:r w:rsidR="00FD1AA9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FD1AA9"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FD1AA9">
        <w:rPr>
          <w:rFonts w:ascii="Times New Roman" w:hAnsi="Times New Roman"/>
          <w:bCs/>
          <w:sz w:val="28"/>
          <w:szCs w:val="28"/>
        </w:rPr>
        <w:t>Объекту</w:t>
      </w:r>
      <w:r w:rsidR="00FD1AA9"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и местного значения</w:t>
      </w:r>
      <w:r w:rsidRPr="00160FE4">
        <w:rPr>
          <w:rFonts w:ascii="Times New Roman" w:hAnsi="Times New Roman"/>
          <w:color w:val="000000"/>
          <w:sz w:val="28"/>
          <w:szCs w:val="28"/>
        </w:rPr>
        <w:t>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FD1AA9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EB7A9E" w:rsidRPr="00EB7A9E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2D331A">
        <w:rPr>
          <w:rFonts w:ascii="Times New Roman" w:hAnsi="Times New Roman"/>
          <w:bCs/>
          <w:color w:val="000000"/>
          <w:sz w:val="28"/>
          <w:szCs w:val="28"/>
        </w:rPr>
        <w:t>Темрюкского городского</w:t>
      </w:r>
      <w:r w:rsidR="00EB7A9E" w:rsidRPr="00EB7A9E">
        <w:rPr>
          <w:rFonts w:ascii="Times New Roman" w:hAnsi="Times New Roman"/>
          <w:bCs/>
          <w:color w:val="000000"/>
          <w:sz w:val="28"/>
          <w:szCs w:val="28"/>
        </w:rPr>
        <w:t xml:space="preserve"> поселения Темрюкского района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4</w:t>
      </w:r>
      <w:r w:rsidR="0073455B" w:rsidRPr="00160FE4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EA2E9C" w:rsidRPr="00E65E23">
        <w:rPr>
          <w:rFonts w:ascii="Times New Roman" w:hAnsi="Times New Roman"/>
          <w:sz w:val="28"/>
          <w:szCs w:val="28"/>
        </w:rPr>
        <w:t xml:space="preserve">по </w:t>
      </w:r>
      <w:r w:rsidR="00EA2E9C" w:rsidRPr="00FD1AA9">
        <w:rPr>
          <w:rFonts w:ascii="Times New Roman" w:hAnsi="Times New Roman"/>
          <w:sz w:val="28"/>
          <w:szCs w:val="28"/>
        </w:rPr>
        <w:t>объекту государственной экологической экспертизы «</w:t>
      </w:r>
      <w:r w:rsidR="002D331A" w:rsidRPr="000E0672">
        <w:rPr>
          <w:rFonts w:ascii="Times New Roman" w:hAnsi="Times New Roman"/>
          <w:sz w:val="28"/>
          <w:szCs w:val="28"/>
        </w:rPr>
        <w:t xml:space="preserve">Строительство очистных сооружений с глубоководным выпуском очищенных стоков в Азовское море в </w:t>
      </w:r>
      <w:r w:rsidR="002D331A">
        <w:rPr>
          <w:rFonts w:ascii="Times New Roman" w:hAnsi="Times New Roman"/>
          <w:sz w:val="28"/>
          <w:szCs w:val="28"/>
        </w:rPr>
        <w:t xml:space="preserve">  </w:t>
      </w:r>
      <w:r w:rsidR="002D331A" w:rsidRPr="000E0672">
        <w:rPr>
          <w:rFonts w:ascii="Times New Roman" w:hAnsi="Times New Roman"/>
          <w:sz w:val="28"/>
          <w:szCs w:val="28"/>
        </w:rPr>
        <w:t>г. Темрюке</w:t>
      </w:r>
      <w:r w:rsidR="00EA2E9C" w:rsidRPr="00FD1AA9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</w:t>
      </w:r>
      <w:r w:rsidR="00023053" w:rsidRPr="00160FE4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(приложение).</w:t>
      </w:r>
    </w:p>
    <w:p w:rsidR="0073455B" w:rsidRPr="00756896" w:rsidRDefault="008D7837" w:rsidP="0085377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756896">
        <w:rPr>
          <w:rFonts w:ascii="Times New Roman" w:hAnsi="Times New Roman"/>
          <w:sz w:val="28"/>
          <w:szCs w:val="28"/>
        </w:rPr>
        <w:t>5</w:t>
      </w:r>
      <w:r w:rsidR="0073455B" w:rsidRPr="00756896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756896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756896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756896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73455B" w:rsidRPr="002D331A">
        <w:rPr>
          <w:rFonts w:ascii="Times New Roman" w:hAnsi="Times New Roman"/>
          <w:sz w:val="28"/>
          <w:szCs w:val="28"/>
        </w:rPr>
        <w:t>«</w:t>
      </w:r>
      <w:r w:rsidR="002D331A" w:rsidRPr="002D331A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«Строительство очистных сооружений с глубоководным выпуском очищенных стоков в Азовское море в г. Темрюке», включая предварительные материалы оценки воздействия на окружающую среду</w:t>
      </w:r>
      <w:r w:rsidR="001111F0" w:rsidRPr="002D331A">
        <w:rPr>
          <w:rFonts w:ascii="Times New Roman" w:hAnsi="Times New Roman"/>
          <w:sz w:val="28"/>
          <w:szCs w:val="28"/>
        </w:rPr>
        <w:t>»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756896">
        <w:rPr>
          <w:rFonts w:ascii="Times New Roman" w:hAnsi="Times New Roman"/>
          <w:sz w:val="28"/>
          <w:szCs w:val="28"/>
        </w:rPr>
        <w:t>на официальном сайте муниципального образования Те</w:t>
      </w:r>
      <w:r w:rsidR="00C56845" w:rsidRPr="00756896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7568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    </w:t>
      </w:r>
      <w:r w:rsidR="00C8755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160FE4">
      <w:pPr>
        <w:pStyle w:val="aa"/>
        <w:ind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официального </w:t>
      </w:r>
      <w:r w:rsidR="002D331A">
        <w:rPr>
          <w:rFonts w:ascii="Times New Roman" w:hAnsi="Times New Roman"/>
          <w:sz w:val="28"/>
          <w:szCs w:val="28"/>
        </w:rPr>
        <w:t>обнародования путем официального опубликования</w:t>
      </w:r>
      <w:bookmarkStart w:id="1" w:name="_GoBack"/>
      <w:bookmarkEnd w:id="1"/>
      <w:r w:rsidR="0073455B" w:rsidRPr="00160FE4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1B2222" w:rsidRPr="00691920" w:rsidRDefault="00EA2E9C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</w:t>
      </w:r>
      <w:r w:rsidR="00604F69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EA2E9C">
        <w:rPr>
          <w:color w:val="000000"/>
          <w:sz w:val="28"/>
        </w:rPr>
        <w:t xml:space="preserve">Ф.В. </w:t>
      </w:r>
      <w:proofErr w:type="spellStart"/>
      <w:r w:rsidR="00EA2E9C">
        <w:rPr>
          <w:color w:val="000000"/>
          <w:sz w:val="28"/>
        </w:rPr>
        <w:t>Бабенков</w:t>
      </w:r>
      <w:proofErr w:type="spellEnd"/>
    </w:p>
    <w:sectPr w:rsidR="002B4A49" w:rsidRPr="00691920" w:rsidSect="00FB491B">
      <w:headerReference w:type="even" r:id="rId8"/>
      <w:headerReference w:type="default" r:id="rId9"/>
      <w:pgSz w:w="11906" w:h="16838" w:code="9"/>
      <w:pgMar w:top="1134" w:right="567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737" w:rsidRDefault="00FF1737">
      <w:r>
        <w:separator/>
      </w:r>
    </w:p>
  </w:endnote>
  <w:endnote w:type="continuationSeparator" w:id="0">
    <w:p w:rsidR="00FF1737" w:rsidRDefault="00FF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737" w:rsidRDefault="00FF1737">
      <w:r>
        <w:separator/>
      </w:r>
    </w:p>
  </w:footnote>
  <w:footnote w:type="continuationSeparator" w:id="0">
    <w:p w:rsidR="00FF1737" w:rsidRDefault="00FF1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2D331A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5750A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4123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86F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D331A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56805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6E4C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E7C04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0274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6906"/>
    <w:rsid w:val="0065740D"/>
    <w:rsid w:val="00657A6F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1F2A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3FB9"/>
    <w:rsid w:val="00766033"/>
    <w:rsid w:val="0076694B"/>
    <w:rsid w:val="00767047"/>
    <w:rsid w:val="00774A57"/>
    <w:rsid w:val="00775743"/>
    <w:rsid w:val="00776D4A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5845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2D9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669FA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558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0B1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0986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A2C03"/>
    <w:rsid w:val="00EA2E9C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1FA6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491B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1AA9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737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FD0F6"/>
  <w15:chartTrackingRefBased/>
  <w15:docId w15:val="{A0F3C260-5DAC-447B-9570-FAD3F9CA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2024-06-27T08:40:00Z</cp:lastPrinted>
  <dcterms:created xsi:type="dcterms:W3CDTF">2024-12-23T09:56:00Z</dcterms:created>
  <dcterms:modified xsi:type="dcterms:W3CDTF">2024-12-23T09:56:00Z</dcterms:modified>
</cp:coreProperties>
</file>